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5E46"/>
          <w:sz w:val="50"/>
        </w:rPr>
        <w:t>PANDUAN PENDAFTARAN</w:t>
        <w:br/>
        <w:t>AKUN &amp; FORMULIR PMBM</w:t>
      </w:r>
    </w:p>
    <w:p>
      <w:pPr>
        <w:jc w:val="center"/>
      </w:pPr>
      <w:r>
        <w:rPr>
          <w:sz w:val="24"/>
        </w:rPr>
        <w:t>Petunjuk untuk calon siswa dan orang tua/wali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EAF5EF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75E46"/>
                <w:sz w:val="20"/>
              </w:rPr>
              <w:t>ALUR SINGKAT</w:t>
              <w:br/>
              <w:t>Buka website PMBM → Buat akun → Login → Isi formulir → Periksa data → Kirim pendaftaran → Tunggu verifikasi admin → Unduh formulir PDF setelah status Diverifikasi.</w:t>
            </w:r>
          </w:p>
        </w:tc>
      </w:tr>
    </w:tbl>
    <w:p>
      <w:pPr>
        <w:pStyle w:val="Heading1"/>
      </w:pPr>
      <w:r>
        <w:t>Sebelum Memulai</w:t>
      </w:r>
    </w:p>
    <w:p>
      <w:pPr>
        <w:pStyle w:val="ListBullet"/>
      </w:pPr>
      <w:r>
        <w:t>Pastikan jadwal pendaftaran PMBM sedang dibuka. Jika belum dibuka atau sudah ditutup, ikuti informasi pada website atau hubungi panitia.</w:t>
      </w:r>
    </w:p>
    <w:p>
      <w:pPr>
        <w:pStyle w:val="ListBullet"/>
      </w:pPr>
      <w:r>
        <w:t>Siapkan data calon siswa dan orang tua/wali agar pengisian lebih cepat dan benar.</w:t>
      </w:r>
    </w:p>
    <w:p>
      <w:pPr>
        <w:pStyle w:val="ListBullet"/>
      </w:pPr>
      <w:r>
        <w:t>Siapkan dokumen yang diminta pada formulir, misalnya pas foto, Kartu Keluarga (KK), dan akta kelahiran jika dipersyaratkan.</w:t>
      </w:r>
    </w:p>
    <w:p>
      <w:pPr>
        <w:pStyle w:val="ListBullet"/>
      </w:pPr>
      <w:r>
        <w:t>Gunakan nomor kontak dan alamat email/identitas akun yang aktif jika diminta.</w:t>
      </w:r>
    </w:p>
    <w:p>
      <w:pPr>
        <w:pStyle w:val="ListBullet"/>
      </w:pPr>
      <w:r>
        <w:t>Pastikan koneksi internet stabil dan jangan membagikan kata sandi kepada orang lain.</w:t>
      </w:r>
    </w:p>
    <w:p>
      <w:pPr>
        <w:pStyle w:val="Heading1"/>
      </w:pPr>
      <w:r>
        <w:t>1. Membuat Akun PMBM</w:t>
      </w:r>
    </w:p>
    <w:p>
      <w:pPr>
        <w:pStyle w:val="ListNumber"/>
      </w:pPr>
      <w:r>
        <w:t>Buka website resmi madrasah melalui browser pada ponsel atau komputer.</w:t>
      </w:r>
    </w:p>
    <w:p>
      <w:pPr>
        <w:pStyle w:val="ListNumber"/>
      </w:pPr>
      <w:r>
        <w:t>Masuk ke menu/tombol Pendaftaran PMBM, lalu pilih Daftar/Buat Akun jika tersedia.</w:t>
      </w:r>
    </w:p>
    <w:p>
      <w:pPr>
        <w:pStyle w:val="ListNumber"/>
      </w:pPr>
      <w:r>
        <w:t>Isi semua kolom pembuatan akun sesuai petunjuk. Periksa kembali setiap karakter, terutama nomor identitas dan kontak.</w:t>
      </w:r>
    </w:p>
    <w:p>
      <w:pPr>
        <w:pStyle w:val="ListNumber"/>
      </w:pPr>
      <w:r>
        <w:t>Buat kata sandi yang kuat dan simpan dengan aman.</w:t>
      </w:r>
    </w:p>
    <w:p>
      <w:pPr>
        <w:pStyle w:val="ListNumber"/>
      </w:pPr>
      <w:r>
        <w:t>Tekan tombol Daftar/Buat Akun/Kirim sesuai label pada halaman.</w:t>
      </w:r>
    </w:p>
    <w:p>
      <w:pPr>
        <w:pStyle w:val="ListNumber"/>
      </w:pPr>
      <w:r>
        <w:t>Jika muncul pemberitahuan berhasil, lanjutkan ke halaman Login. Jika muncul kesalahan, baca pesannya dan perbaiki kolom yang diminta.</w:t>
      </w:r>
    </w:p>
    <w:p>
      <w:pPr>
        <w:pStyle w:val="Heading1"/>
      </w:pPr>
      <w:r>
        <w:t>2. Login ke Akun Siswa</w:t>
      </w:r>
    </w:p>
    <w:p>
      <w:pPr>
        <w:pStyle w:val="ListNumber"/>
      </w:pPr>
      <w:r>
        <w:t>Buka halaman Login PMBM/Akun Siswa.</w:t>
      </w:r>
    </w:p>
    <w:p>
      <w:pPr>
        <w:pStyle w:val="ListNumber"/>
      </w:pPr>
      <w:r>
        <w:t>Masukkan nama pengguna/nomor pendaftaran/email dan kata sandi sesuai label pada halaman login.</w:t>
      </w:r>
    </w:p>
    <w:p>
      <w:pPr>
        <w:pStyle w:val="ListNumber"/>
      </w:pPr>
      <w:r>
        <w:t>Tekan tombol Login/Masuk.</w:t>
      </w:r>
    </w:p>
    <w:p>
      <w:pPr>
        <w:pStyle w:val="ListNumber"/>
      </w:pPr>
      <w:r>
        <w:t>Jika gagal masuk, periksa kembali data login dan kata sandi. Jangan membuat akun kedua sebelum memastikan akun pertama tidak berhasil dibuat.</w:t>
      </w:r>
    </w:p>
    <w:p>
      <w:pPr>
        <w:pStyle w:val="ListNumber"/>
      </w:pPr>
      <w:r>
        <w:t>Setelah berhasil, buka dashboard atau menu formulir pendaftaran.</w:t>
      </w:r>
    </w:p>
    <w:p>
      <w:pPr>
        <w:pStyle w:val="Heading1"/>
      </w:pPr>
      <w:r>
        <w:t>3. Mengisi Formulir Pendaftaran</w:t>
      </w:r>
    </w:p>
    <w:p>
      <w:r>
        <w:t>Isi formulir secara bertahap. Nama kolom dan susunan bagian dapat mengikuti tampilan website.</w:t>
      </w:r>
    </w:p>
    <w:p>
      <w:pPr>
        <w:spacing w:after="100"/>
      </w:pPr>
      <w:r>
        <w:rPr>
          <w:b/>
          <w:color w:val="0A8060"/>
        </w:rPr>
        <w:t xml:space="preserve">Data calon siswa: </w:t>
      </w:r>
      <w:r>
        <w:t>Isi identitas sesuai dokumen resmi, termasuk nama lengkap, tempat/tanggal lahir, jenis kelamin, nomor identitas yang diminta, alamat, dan sekolah asal.</w:t>
      </w:r>
    </w:p>
    <w:p>
      <w:pPr>
        <w:spacing w:after="100"/>
      </w:pPr>
      <w:r>
        <w:rPr>
          <w:b/>
          <w:color w:val="0A8060"/>
        </w:rPr>
        <w:t xml:space="preserve">Data orang tua/wali: </w:t>
      </w:r>
      <w:r>
        <w:t>Isi nama orang tua/wali, hubungan dengan calon siswa, pekerjaan atau informasi lain yang diminta, serta nomor kontak aktif.</w:t>
      </w:r>
    </w:p>
    <w:p>
      <w:pPr>
        <w:spacing w:after="100"/>
      </w:pPr>
      <w:r>
        <w:rPr>
          <w:b/>
          <w:color w:val="0A8060"/>
        </w:rPr>
        <w:t xml:space="preserve">Informasi tambahan: </w:t>
      </w:r>
      <w:r>
        <w:t>Isi kolom seperti hobi, cita-cita, sumber informasi atau pembiayaan jika tersedia.</w:t>
      </w:r>
    </w:p>
    <w:p>
      <w:pPr>
        <w:spacing w:after="100"/>
      </w:pPr>
      <w:r>
        <w:rPr>
          <w:b/>
          <w:color w:val="0A8060"/>
        </w:rPr>
        <w:t xml:space="preserve">Ekstrakurikuler pilihan: </w:t>
      </w:r>
      <w:r>
        <w:t>Pilih kegiatan sesuai minat pada opsi formulir: PBB, futsal, hadrah, tahfidz Qur'an, habsy, drumband, Balogo, dan Tartil Qur'an. Pilih satu atau beberapa sesuai aturan yang tampil.</w:t>
      </w:r>
    </w:p>
    <w:p>
      <w:pPr>
        <w:spacing w:after="100"/>
      </w:pPr>
      <w:r>
        <w:rPr>
          <w:b/>
          <w:color w:val="0A8060"/>
        </w:rPr>
        <w:t xml:space="preserve">Unggah dokumen: </w:t>
      </w:r>
      <w:r>
        <w:t>Unggah berkas yang diminta. Pastikan file terbaca, tidak rusak, dan sesuai format serta ukuran maksimum yang tercantum pada halaman.</w:t>
      </w:r>
    </w:p>
    <w:p>
      <w:pPr>
        <w:spacing w:after="100"/>
      </w:pPr>
      <w:r>
        <w:rPr>
          <w:b/>
          <w:color w:val="0A8060"/>
        </w:rPr>
        <w:t xml:space="preserve">Pemeriksaan akhir: </w:t>
      </w:r>
      <w:r>
        <w:t>Periksa ejaan nama, tanggal lahir, nomor identitas, alamat, kontak, pilihan ekstrakurikuler, dan dokumen sebelum menyimpan atau mengirim.</w:t>
      </w:r>
    </w:p>
    <w:p>
      <w:pPr>
        <w:pStyle w:val="Heading1"/>
      </w:pPr>
      <w:r>
        <w:t>4. Menyimpan dan Mengirim Formulir</w:t>
      </w:r>
    </w:p>
    <w:p>
      <w:pPr>
        <w:pStyle w:val="ListNumber"/>
      </w:pPr>
      <w:r>
        <w:t>Ikuti tombol yang tersedia, misalnya Simpan, Lanjutkan, atau Kirim Pendaftaran. Jika formulir terdiri dari beberapa bagian, selesaikan seluruh kolom wajib.</w:t>
      </w:r>
    </w:p>
    <w:p>
      <w:pPr>
        <w:pStyle w:val="ListNumber"/>
      </w:pPr>
      <w:r>
        <w:t>Tunggu sampai website menampilkan pesan bahwa data berhasil disimpan atau pendaftaran berhasil dikirim.</w:t>
      </w:r>
    </w:p>
    <w:p>
      <w:pPr>
        <w:pStyle w:val="ListNumber"/>
      </w:pPr>
      <w:r>
        <w:t>Catat nomor pendaftaran yang ditampilkan. Jangan mengirim formulir berulang kali jika proses sebelumnya masih berjalan.</w:t>
      </w:r>
    </w:p>
    <w:p>
      <w:pPr>
        <w:pStyle w:val="ListNumber"/>
      </w:pPr>
      <w:r>
        <w:t>Jika perlu memperbaiki data, login kembali dan gunakan opsi edit jika tersedia. Perhatikan apakah perubahan masih diizinkan setelah pendaftaran dikirim.</w:t>
      </w:r>
    </w:p>
    <w:p>
      <w:pPr>
        <w:pStyle w:val="Heading1"/>
      </w:pPr>
      <w:r>
        <w:t>5. Memahami Status Pendaftaran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vAlign w:val="center"/>
            <w:shd w:fill="075E46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4968"/>
            <w:vAlign w:val="center"/>
            <w:shd w:fill="075E46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Arti dan tindakan</w:t>
            </w:r>
          </w:p>
        </w:tc>
      </w:tr>
      <w:tr>
        <w:tc>
          <w:tcPr>
            <w:tcW w:type="dxa" w:w="496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75E46"/>
                <w:sz w:val="18"/>
              </w:rPr>
              <w:t>Menunggu</w:t>
            </w:r>
          </w:p>
        </w:tc>
        <w:tc>
          <w:tcPr>
            <w:tcW w:type="dxa" w:w="496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2B3A33"/>
                <w:sz w:val="18"/>
              </w:rPr>
              <w:t>Pendaftaran menunggu pemeriksaan administrator. Formulir PDF belum dapat diunduh. Perhatikan pemberitahuan pada akun siswa.</w:t>
            </w:r>
          </w:p>
        </w:tc>
      </w:tr>
      <w:tr>
        <w:tc>
          <w:tcPr>
            <w:tcW w:type="dxa" w:w="496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75E46"/>
                <w:sz w:val="18"/>
              </w:rPr>
              <w:t>Diverifikasi</w:t>
            </w:r>
          </w:p>
        </w:tc>
        <w:tc>
          <w:tcPr>
            <w:tcW w:type="dxa" w:w="496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2B3A33"/>
                <w:sz w:val="18"/>
              </w:rPr>
              <w:t>Administrator telah memverifikasi pendaftaran. Buka kembali akun siswa; tombol Unduh Formulir PDF akan tersedia sesuai sistem.</w:t>
            </w:r>
          </w:p>
        </w:tc>
      </w:tr>
      <w:tr>
        <w:tc>
          <w:tcPr>
            <w:tcW w:type="dxa" w:w="496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75E46"/>
                <w:sz w:val="18"/>
              </w:rPr>
              <w:t>Status lain</w:t>
            </w:r>
          </w:p>
        </w:tc>
        <w:tc>
          <w:tcPr>
            <w:tcW w:type="dxa" w:w="496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2B3A33"/>
                <w:sz w:val="18"/>
              </w:rPr>
              <w:t>Baca informasi yang tampil dan hubungi panitia PMBM jika belum jelas.</w:t>
            </w:r>
          </w:p>
        </w:tc>
      </w:tr>
    </w:tbl>
    <w:p>
      <w:pPr>
        <w:pStyle w:val="Heading1"/>
      </w:pPr>
      <w:r>
        <w:t>6. Mengunduh Formulir PDF</w:t>
      </w:r>
    </w:p>
    <w:p>
      <w:pPr>
        <w:pStyle w:val="ListNumber"/>
      </w:pPr>
      <w:r>
        <w:t>Login ke akun siswa menggunakan akun yang sama.</w:t>
      </w:r>
    </w:p>
    <w:p>
      <w:pPr>
        <w:pStyle w:val="ListNumber"/>
      </w:pPr>
      <w:r>
        <w:t>Pastikan status pendaftaran sudah Diverifikasi oleh administrator.</w:t>
      </w:r>
    </w:p>
    <w:p>
      <w:pPr>
        <w:pStyle w:val="ListNumber"/>
      </w:pPr>
      <w:r>
        <w:t>Buka dashboard atau bagian formulir pendaftaran, lalu tekan Unduh Formulir PDF jika tombol sudah tersedia.</w:t>
      </w:r>
    </w:p>
    <w:p>
      <w:pPr>
        <w:pStyle w:val="ListNumber"/>
      </w:pPr>
      <w:r>
        <w:t>Buka file PDF untuk memastikan isinya terbaca. Simpan pada perangkat dan cetak jika diminta panitia.</w:t>
      </w:r>
    </w:p>
    <w:p>
      <w:pPr>
        <w:pStyle w:val="Heading1"/>
      </w:pPr>
      <w:r>
        <w:t>Jika Mengalami Kendala</w:t>
      </w:r>
    </w:p>
    <w:p>
      <w:pPr>
        <w:pStyle w:val="ListBullet"/>
      </w:pPr>
      <w:r>
        <w:rPr>
          <w:b/>
        </w:rPr>
        <w:t xml:space="preserve">Tidak bisa membuat akun — </w:t>
      </w:r>
      <w:r>
        <w:t>Periksa kolom wajib, format data, pesan kesalahan, dan jadwal pendaftaran.</w:t>
      </w:r>
    </w:p>
    <w:p>
      <w:pPr>
        <w:pStyle w:val="ListBullet"/>
      </w:pPr>
      <w:r>
        <w:rPr>
          <w:b/>
        </w:rPr>
        <w:t xml:space="preserve">Tidak bisa login — </w:t>
      </w:r>
      <w:r>
        <w:t>Periksa identitas login dan kata sandi. Gunakan fitur pemulihan jika tersedia atau hubungi panitia.</w:t>
      </w:r>
    </w:p>
    <w:p>
      <w:pPr>
        <w:pStyle w:val="ListBullet"/>
      </w:pPr>
      <w:r>
        <w:rPr>
          <w:b/>
        </w:rPr>
        <w:t xml:space="preserve">Dokumen gagal diunggah — </w:t>
      </w:r>
      <w:r>
        <w:t>Periksa format dan ukuran file sesuai ketentuan halaman, lalu coba dengan koneksi stabil.</w:t>
      </w:r>
    </w:p>
    <w:p>
      <w:pPr>
        <w:pStyle w:val="ListBullet"/>
      </w:pPr>
      <w:r>
        <w:rPr>
          <w:b/>
        </w:rPr>
        <w:t xml:space="preserve">Formulir PDF belum muncul — </w:t>
      </w:r>
      <w:r>
        <w:t>Jika status masih Menunggu, formulir memang belum tersedia. Tunggu sampai status Diverifikasi.</w:t>
      </w:r>
    </w:p>
    <w:p>
      <w:pPr>
        <w:pStyle w:val="ListBullet"/>
      </w:pPr>
      <w:r>
        <w:rPr>
          <w:b/>
        </w:rPr>
        <w:t xml:space="preserve">Data salah setelah dikirim — </w:t>
      </w:r>
      <w:r>
        <w:t>Periksa apakah fitur edit tersedia. Jika tidak, hubungi admin/panitia dengan menyebut nomor pendaftaran.</w:t>
      </w:r>
    </w:p>
    <w:p>
      <w:pPr>
        <w:pStyle w:val="Heading1"/>
      </w:pPr>
      <w:r>
        <w:t>Checklist Sebelum Selesai</w:t>
      </w:r>
    </w:p>
    <w:p>
      <w:r>
        <w:t>☐  Akun berhasil dibuat dan dapat digunakan untuk login.</w:t>
      </w:r>
    </w:p>
    <w:p>
      <w:r>
        <w:t>☐  Semua kolom wajib diisi dengan benar.</w:t>
      </w:r>
    </w:p>
    <w:p>
      <w:r>
        <w:t>☐  Pilihan ekstrakurikuler sesuai minat.</w:t>
      </w:r>
    </w:p>
    <w:p>
      <w:r>
        <w:t>☐  Dokumen yang diminta sudah diunggah dan dapat dibaca.</w:t>
      </w:r>
    </w:p>
    <w:p>
      <w:r>
        <w:t>☐  Nomor pendaftaran sudah dicatat.</w:t>
      </w:r>
    </w:p>
    <w:p>
      <w:r>
        <w:t>☐  Status pendaftaran diperiksa secara berkala.</w:t>
      </w:r>
    </w:p>
    <w:p>
      <w:r>
        <w:t>☐  Formulir PDF diunduh setelah status Diverifikasi.</w:t>
      </w:r>
    </w:p>
    <w:p>
      <w:pPr>
        <w:spacing w:before="160"/>
      </w:pPr>
      <w:r>
        <w:rPr>
          <w:b/>
          <w:color w:val="075E46"/>
        </w:rPr>
        <w:t xml:space="preserve">Catatan: </w:t>
      </w:r>
      <w:r>
        <w:t>Nama tombol, kolom wajib, format/ukuran dokumen, dan alamat website mengikuti pengaturan website resmi madrasah. Untuk kendala khusus, hubungi panitia PMBM.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97D73"/>
        <w:sz w:val="16"/>
      </w:rPr>
      <w:t>Panduan Pendaftaran PMBM — Simpan informasi akun dengan aman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075E46"/>
        <w:sz w:val="16"/>
      </w:rPr>
      <w:t>PANDUAN CALON SISWA • PMBM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75E4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A806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075E46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